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B0C" w:rsidRPr="00942EEB" w:rsidRDefault="00194B0C" w:rsidP="00194B0C">
      <w:r w:rsidRPr="00942EEB">
        <w:rPr>
          <w:rFonts w:hint="eastAsia"/>
        </w:rPr>
        <w:t>別紙様式１３</w:t>
      </w:r>
    </w:p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>
      <w:pPr>
        <w:jc w:val="center"/>
        <w:rPr>
          <w:dstrike/>
          <w:szCs w:val="21"/>
        </w:rPr>
      </w:pPr>
    </w:p>
    <w:p w:rsidR="00194B0C" w:rsidRPr="00942EEB" w:rsidRDefault="00194B0C" w:rsidP="00194B0C"/>
    <w:p w:rsidR="00194B0C" w:rsidRPr="00942EEB" w:rsidRDefault="00194B0C" w:rsidP="00194B0C">
      <w:pPr>
        <w:ind w:firstLineChars="100" w:firstLine="210"/>
      </w:pPr>
      <w:r w:rsidRPr="00942EEB">
        <w:rPr>
          <w:rFonts w:hint="eastAsia"/>
        </w:rPr>
        <w:t>国立大学法人東京農工大学学長候補者選考等規程第９条第１項前段の規定に基づき、下記のとおり議決したので、同条第５項の規定に基づき公表する。</w:t>
      </w:r>
    </w:p>
    <w:p w:rsidR="00194B0C" w:rsidRPr="00942EEB" w:rsidRDefault="00194B0C" w:rsidP="00194B0C"/>
    <w:p w:rsidR="00194B0C" w:rsidRPr="00942EEB" w:rsidRDefault="00194B0C" w:rsidP="00194B0C">
      <w:pPr>
        <w:jc w:val="center"/>
      </w:pPr>
      <w:r w:rsidRPr="00942EEB">
        <w:rPr>
          <w:rFonts w:hint="eastAsia"/>
        </w:rPr>
        <w:t>記</w:t>
      </w:r>
    </w:p>
    <w:p w:rsidR="00194B0C" w:rsidRPr="00942EEB" w:rsidRDefault="00194B0C" w:rsidP="00194B0C"/>
    <w:p w:rsidR="00194B0C" w:rsidRDefault="00194B0C" w:rsidP="00194B0C"/>
    <w:p w:rsidR="00194B0C" w:rsidRPr="00942EEB" w:rsidRDefault="00194B0C" w:rsidP="00194B0C">
      <w:r w:rsidRPr="00942EEB">
        <w:rPr>
          <w:rFonts w:hint="eastAsia"/>
        </w:rPr>
        <w:t>１．解任議決の有無</w:t>
      </w:r>
    </w:p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>
      <w:r w:rsidRPr="00942EEB">
        <w:rPr>
          <w:rFonts w:hint="eastAsia"/>
        </w:rPr>
        <w:t>２．上記議決の理由</w:t>
      </w:r>
    </w:p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194B0C"/>
    <w:p w:rsidR="00194B0C" w:rsidRPr="00942EEB" w:rsidRDefault="00194B0C" w:rsidP="00FC111E">
      <w:pPr>
        <w:wordWrap w:val="0"/>
        <w:ind w:right="840" w:firstLineChars="500" w:firstLine="1050"/>
      </w:pPr>
      <w:r w:rsidRPr="00942EEB">
        <w:rPr>
          <w:rFonts w:hint="eastAsia"/>
        </w:rPr>
        <w:t xml:space="preserve">　　年　　月　　日　　　　</w:t>
      </w:r>
    </w:p>
    <w:p w:rsidR="00FC111E" w:rsidRDefault="00FC111E" w:rsidP="00FC111E">
      <w:pPr>
        <w:ind w:right="840" w:firstLineChars="1600" w:firstLine="3360"/>
        <w:rPr>
          <w:rFonts w:hint="eastAsia"/>
        </w:rPr>
      </w:pPr>
    </w:p>
    <w:p w:rsidR="00194B0C" w:rsidRDefault="00194B0C" w:rsidP="001637D0">
      <w:pPr>
        <w:ind w:right="839" w:firstLineChars="1500" w:firstLine="3150"/>
        <w:rPr>
          <w:lang w:eastAsia="zh-TW"/>
        </w:rPr>
      </w:pPr>
      <w:r w:rsidRPr="00942EEB">
        <w:rPr>
          <w:rFonts w:hint="eastAsia"/>
          <w:lang w:eastAsia="zh-CN"/>
        </w:rPr>
        <w:t>国立大学法人東京農工大学</w:t>
      </w:r>
      <w:r w:rsidR="001637D0" w:rsidRPr="00380FEB">
        <w:rPr>
          <w:rFonts w:hint="eastAsia"/>
          <w:lang w:eastAsia="zh-TW"/>
        </w:rPr>
        <w:t>学長選考・監察会議</w:t>
      </w:r>
      <w:r>
        <w:rPr>
          <w:rFonts w:hint="eastAsia"/>
          <w:lang w:eastAsia="zh-TW"/>
        </w:rPr>
        <w:t xml:space="preserve">　</w:t>
      </w:r>
    </w:p>
    <w:p w:rsidR="00194B0C" w:rsidRDefault="00194B0C" w:rsidP="00194B0C">
      <w:pPr>
        <w:rPr>
          <w:lang w:eastAsia="zh-TW"/>
        </w:rPr>
      </w:pPr>
    </w:p>
    <w:p w:rsidR="000C06D1" w:rsidRPr="00194B0C" w:rsidRDefault="000C06D1">
      <w:pPr>
        <w:rPr>
          <w:rFonts w:hint="eastAsia"/>
          <w:lang w:eastAsia="zh-TW"/>
        </w:rPr>
      </w:pPr>
    </w:p>
    <w:sectPr w:rsidR="000C06D1" w:rsidRPr="00194B0C" w:rsidSect="00194B0C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F32" w:rsidRDefault="00E85F32">
      <w:r>
        <w:separator/>
      </w:r>
    </w:p>
  </w:endnote>
  <w:endnote w:type="continuationSeparator" w:id="0">
    <w:p w:rsidR="00E85F32" w:rsidRDefault="00E8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B0C" w:rsidRDefault="00194B0C" w:rsidP="00194B0C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80FEB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F32" w:rsidRDefault="00E85F32">
      <w:r>
        <w:separator/>
      </w:r>
    </w:p>
  </w:footnote>
  <w:footnote w:type="continuationSeparator" w:id="0">
    <w:p w:rsidR="00E85F32" w:rsidRDefault="00E8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B0C"/>
    <w:rsid w:val="000728F6"/>
    <w:rsid w:val="000855A6"/>
    <w:rsid w:val="000A7305"/>
    <w:rsid w:val="000C06D1"/>
    <w:rsid w:val="000E643C"/>
    <w:rsid w:val="00162BDA"/>
    <w:rsid w:val="001637D0"/>
    <w:rsid w:val="00194B0C"/>
    <w:rsid w:val="001E7AD3"/>
    <w:rsid w:val="0024737D"/>
    <w:rsid w:val="002B12CD"/>
    <w:rsid w:val="00317797"/>
    <w:rsid w:val="00380FEB"/>
    <w:rsid w:val="004F0471"/>
    <w:rsid w:val="0056506C"/>
    <w:rsid w:val="005D4175"/>
    <w:rsid w:val="005E0A3F"/>
    <w:rsid w:val="006A206A"/>
    <w:rsid w:val="006C28D6"/>
    <w:rsid w:val="006E4423"/>
    <w:rsid w:val="007144FD"/>
    <w:rsid w:val="0077682B"/>
    <w:rsid w:val="007855B5"/>
    <w:rsid w:val="007D23CC"/>
    <w:rsid w:val="0082399D"/>
    <w:rsid w:val="00926F8E"/>
    <w:rsid w:val="00954EAB"/>
    <w:rsid w:val="009B7926"/>
    <w:rsid w:val="00A15F81"/>
    <w:rsid w:val="00B308F8"/>
    <w:rsid w:val="00BA517D"/>
    <w:rsid w:val="00BC5478"/>
    <w:rsid w:val="00C92421"/>
    <w:rsid w:val="00CA7501"/>
    <w:rsid w:val="00CF72FA"/>
    <w:rsid w:val="00D55D2F"/>
    <w:rsid w:val="00E1534E"/>
    <w:rsid w:val="00E553ED"/>
    <w:rsid w:val="00E85F32"/>
    <w:rsid w:val="00EA244C"/>
    <w:rsid w:val="00EB74F5"/>
    <w:rsid w:val="00F83012"/>
    <w:rsid w:val="00F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7B6C10-A01A-4F25-A9F9-922BB915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B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別紙様式１３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Hidenori Suzuki</cp:lastModifiedBy>
  <cp:revision>2</cp:revision>
  <cp:lastPrinted>2011-09-09T11:54:06Z</cp:lastPrinted>
  <dcterms:created xsi:type="dcterms:W3CDTF">2025-12-19T10:57:00Z</dcterms:created>
  <dcterms:modified xsi:type="dcterms:W3CDTF">2025-12-19T10:57:00Z</dcterms:modified>
  <cp:category/>
</cp:coreProperties>
</file>